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BE9D6" w14:textId="4B21D7D9" w:rsidR="003B1101" w:rsidRPr="003B1101" w:rsidRDefault="003B1101" w:rsidP="003B1101">
      <w:pPr>
        <w:jc w:val="center"/>
      </w:pPr>
      <w:r w:rsidRPr="003B1101">
        <w:rPr>
          <w:b/>
          <w:bCs/>
        </w:rPr>
        <w:t>Twin Falls Republican Central Committee</w:t>
      </w:r>
      <w:r w:rsidRPr="003B1101">
        <w:br/>
      </w:r>
      <w:r w:rsidRPr="003B1101">
        <w:rPr>
          <w:b/>
          <w:bCs/>
        </w:rPr>
        <w:t>Meeting Minutes</w:t>
      </w:r>
      <w:r w:rsidRPr="003B1101">
        <w:br/>
        <w:t>Planning &amp; Zoning Conference Room</w:t>
      </w:r>
      <w:r w:rsidRPr="003B1101">
        <w:br/>
      </w:r>
      <w:r>
        <w:t>July 9th</w:t>
      </w:r>
      <w:r w:rsidRPr="003B1101">
        <w:t>, 2025 – 6:30 PM</w:t>
      </w:r>
    </w:p>
    <w:p w14:paraId="62A6AFF9" w14:textId="77777777" w:rsidR="003B1101" w:rsidRPr="003B1101" w:rsidRDefault="003B1101" w:rsidP="003B1101">
      <w:pPr>
        <w:numPr>
          <w:ilvl w:val="0"/>
          <w:numId w:val="1"/>
        </w:numPr>
      </w:pPr>
      <w:r w:rsidRPr="003B1101">
        <w:rPr>
          <w:b/>
          <w:bCs/>
        </w:rPr>
        <w:t>Call to Order</w:t>
      </w:r>
      <w:r w:rsidRPr="003B1101">
        <w:t xml:space="preserve"> – Tom Wangeman </w:t>
      </w:r>
      <w:r w:rsidRPr="003B1101">
        <w:rPr>
          <w:b/>
          <w:bCs/>
        </w:rPr>
        <w:t>called</w:t>
      </w:r>
      <w:r w:rsidRPr="003B1101">
        <w:t xml:space="preserve"> the meeting to order.</w:t>
      </w:r>
    </w:p>
    <w:p w14:paraId="2FB9DFC4" w14:textId="77777777" w:rsidR="003B1101" w:rsidRPr="003B1101" w:rsidRDefault="003B1101" w:rsidP="003B1101">
      <w:pPr>
        <w:numPr>
          <w:ilvl w:val="0"/>
          <w:numId w:val="1"/>
        </w:numPr>
      </w:pPr>
      <w:r w:rsidRPr="003B1101">
        <w:rPr>
          <w:b/>
          <w:bCs/>
        </w:rPr>
        <w:t>Invocation</w:t>
      </w:r>
      <w:r w:rsidRPr="003B1101">
        <w:t xml:space="preserve"> – Brent </w:t>
      </w:r>
      <w:proofErr w:type="spellStart"/>
      <w:r w:rsidRPr="003B1101">
        <w:t>Reinkie</w:t>
      </w:r>
      <w:proofErr w:type="spellEnd"/>
      <w:r w:rsidRPr="003B1101">
        <w:t xml:space="preserve"> gave the invocation.</w:t>
      </w:r>
    </w:p>
    <w:p w14:paraId="08CA22CC" w14:textId="77777777" w:rsidR="003B1101" w:rsidRPr="003B1101" w:rsidRDefault="003B1101" w:rsidP="003B1101">
      <w:pPr>
        <w:numPr>
          <w:ilvl w:val="0"/>
          <w:numId w:val="1"/>
        </w:numPr>
      </w:pPr>
      <w:r w:rsidRPr="003B1101">
        <w:rPr>
          <w:b/>
          <w:bCs/>
        </w:rPr>
        <w:t>Pledge of Allegiance</w:t>
      </w:r>
      <w:r w:rsidRPr="003B1101">
        <w:t xml:space="preserve"> – Alex Reed </w:t>
      </w:r>
      <w:r w:rsidRPr="003B1101">
        <w:rPr>
          <w:b/>
          <w:bCs/>
        </w:rPr>
        <w:t>led the members</w:t>
      </w:r>
      <w:r w:rsidRPr="003B1101">
        <w:t xml:space="preserve"> in the Pledge of Allegiance.</w:t>
      </w:r>
    </w:p>
    <w:p w14:paraId="4DA58F40" w14:textId="77777777" w:rsidR="003B1101" w:rsidRPr="003B1101" w:rsidRDefault="003B1101" w:rsidP="003B1101">
      <w:pPr>
        <w:numPr>
          <w:ilvl w:val="0"/>
          <w:numId w:val="1"/>
        </w:numPr>
      </w:pPr>
      <w:r w:rsidRPr="003B1101">
        <w:rPr>
          <w:b/>
          <w:bCs/>
        </w:rPr>
        <w:t>Roll Call; Determination of Quorum</w:t>
      </w:r>
      <w:r w:rsidRPr="003B1101">
        <w:t xml:space="preserve"> – Julie Koyle called roll, and a quorum was established.</w:t>
      </w:r>
    </w:p>
    <w:p w14:paraId="63756B5B" w14:textId="77777777" w:rsidR="003B1101" w:rsidRPr="003B1101" w:rsidRDefault="003B1101" w:rsidP="003B1101">
      <w:pPr>
        <w:numPr>
          <w:ilvl w:val="0"/>
          <w:numId w:val="1"/>
        </w:numPr>
      </w:pPr>
      <w:r w:rsidRPr="003B1101">
        <w:rPr>
          <w:b/>
          <w:bCs/>
        </w:rPr>
        <w:t>Approval of Agenda</w:t>
      </w:r>
      <w:r w:rsidRPr="003B1101">
        <w:t xml:space="preserve"> – Don Hall motioned to approve the agenda. Ray Parrish seconded the motion. Motion carried.</w:t>
      </w:r>
    </w:p>
    <w:p w14:paraId="2AA46B7C" w14:textId="77777777" w:rsidR="003B1101" w:rsidRPr="003B1101" w:rsidRDefault="003B1101" w:rsidP="003B1101">
      <w:pPr>
        <w:numPr>
          <w:ilvl w:val="0"/>
          <w:numId w:val="1"/>
        </w:numPr>
      </w:pPr>
      <w:r w:rsidRPr="003B1101">
        <w:rPr>
          <w:b/>
          <w:bCs/>
        </w:rPr>
        <w:t>Approval of Minutes</w:t>
      </w:r>
      <w:r w:rsidRPr="003B1101">
        <w:t xml:space="preserve"> – Don Hall motioned to approve the minutes. Joan Hurlock seconded the motion. Motion carried.</w:t>
      </w:r>
    </w:p>
    <w:p w14:paraId="00BC3D55" w14:textId="77777777" w:rsidR="003B1101" w:rsidRPr="003B1101" w:rsidRDefault="003B1101" w:rsidP="003B1101">
      <w:pPr>
        <w:numPr>
          <w:ilvl w:val="0"/>
          <w:numId w:val="1"/>
        </w:numPr>
      </w:pPr>
      <w:r w:rsidRPr="003B1101">
        <w:rPr>
          <w:b/>
          <w:bCs/>
        </w:rPr>
        <w:t>Treasurer’s Report</w:t>
      </w:r>
      <w:r w:rsidRPr="003B1101">
        <w:t xml:space="preserve"> – Tom Wangeman presented the treasurer’s report. Brian Rice motioned to accept the report. Josh Kohl seconded the motion. Motion carried.</w:t>
      </w:r>
    </w:p>
    <w:p w14:paraId="50898BB8" w14:textId="77777777" w:rsidR="003B1101" w:rsidRPr="003B1101" w:rsidRDefault="003B1101" w:rsidP="003B1101">
      <w:pPr>
        <w:numPr>
          <w:ilvl w:val="0"/>
          <w:numId w:val="1"/>
        </w:numPr>
      </w:pPr>
      <w:r w:rsidRPr="003B1101">
        <w:rPr>
          <w:b/>
          <w:bCs/>
        </w:rPr>
        <w:t>Committee Reports</w:t>
      </w:r>
      <w:r w:rsidRPr="003B1101">
        <w:t xml:space="preserve"> – [No reports given.]</w:t>
      </w:r>
    </w:p>
    <w:p w14:paraId="47C1E145" w14:textId="77777777" w:rsidR="003B1101" w:rsidRPr="003B1101" w:rsidRDefault="003B1101" w:rsidP="003B1101">
      <w:pPr>
        <w:numPr>
          <w:ilvl w:val="0"/>
          <w:numId w:val="1"/>
        </w:numPr>
      </w:pPr>
      <w:r w:rsidRPr="003B1101">
        <w:rPr>
          <w:b/>
          <w:bCs/>
        </w:rPr>
        <w:t>Unfinished Business</w:t>
      </w:r>
      <w:r w:rsidRPr="003B1101">
        <w:t xml:space="preserve"> – [No items.]</w:t>
      </w:r>
    </w:p>
    <w:p w14:paraId="73EBE7AF" w14:textId="77777777" w:rsidR="003B1101" w:rsidRPr="003B1101" w:rsidRDefault="003B1101" w:rsidP="003B1101">
      <w:pPr>
        <w:numPr>
          <w:ilvl w:val="0"/>
          <w:numId w:val="1"/>
        </w:numPr>
      </w:pPr>
      <w:r w:rsidRPr="003B1101">
        <w:rPr>
          <w:b/>
          <w:bCs/>
        </w:rPr>
        <w:t>Program</w:t>
      </w:r>
      <w:r w:rsidRPr="003B1101">
        <w:t xml:space="preserve"> – John Kapeleris spoke regarding his book </w:t>
      </w:r>
      <w:r w:rsidRPr="003B1101">
        <w:rPr>
          <w:i/>
          <w:iCs/>
        </w:rPr>
        <w:t>Cromwellians</w:t>
      </w:r>
      <w:r w:rsidRPr="003B1101">
        <w:t>.</w:t>
      </w:r>
    </w:p>
    <w:p w14:paraId="3C2419B0" w14:textId="77777777" w:rsidR="003B1101" w:rsidRPr="003B1101" w:rsidRDefault="003B1101" w:rsidP="003B1101">
      <w:pPr>
        <w:numPr>
          <w:ilvl w:val="0"/>
          <w:numId w:val="1"/>
        </w:numPr>
      </w:pPr>
      <w:r w:rsidRPr="003B1101">
        <w:rPr>
          <w:b/>
          <w:bCs/>
        </w:rPr>
        <w:t>New Business</w:t>
      </w:r>
      <w:r w:rsidRPr="003B1101">
        <w:t xml:space="preserve"> – [No items.]</w:t>
      </w:r>
    </w:p>
    <w:p w14:paraId="4FFA4B2E" w14:textId="77777777" w:rsidR="003B1101" w:rsidRPr="003B1101" w:rsidRDefault="003B1101" w:rsidP="003B1101">
      <w:pPr>
        <w:numPr>
          <w:ilvl w:val="0"/>
          <w:numId w:val="1"/>
        </w:numPr>
      </w:pPr>
      <w:r w:rsidRPr="003B1101">
        <w:rPr>
          <w:b/>
          <w:bCs/>
        </w:rPr>
        <w:t>Announcements</w:t>
      </w:r>
      <w:r w:rsidRPr="003B1101">
        <w:t xml:space="preserve"> –</w:t>
      </w:r>
    </w:p>
    <w:p w14:paraId="5023002C" w14:textId="77777777" w:rsidR="003B1101" w:rsidRPr="003B1101" w:rsidRDefault="003B1101" w:rsidP="003B1101">
      <w:pPr>
        <w:numPr>
          <w:ilvl w:val="0"/>
          <w:numId w:val="2"/>
        </w:numPr>
      </w:pPr>
      <w:r w:rsidRPr="003B1101">
        <w:t>A resignation was received from Kiel Willmore, Precinct Twin Falls 5. He will be stepping down from his seat but will remain Youth Committeeman. Nominations for the seat will be taken at the next regular meeting.</w:t>
      </w:r>
    </w:p>
    <w:p w14:paraId="69CA775E" w14:textId="77777777" w:rsidR="003B1101" w:rsidRPr="003B1101" w:rsidRDefault="003B1101" w:rsidP="003B1101">
      <w:pPr>
        <w:numPr>
          <w:ilvl w:val="0"/>
          <w:numId w:val="2"/>
        </w:numPr>
      </w:pPr>
      <w:r w:rsidRPr="003B1101">
        <w:t>Items are needed for the Bucket Raffle at the summer picnic. The picnic will be held on August 13.</w:t>
      </w:r>
    </w:p>
    <w:p w14:paraId="175233C2" w14:textId="77777777" w:rsidR="003B1101" w:rsidRPr="003B1101" w:rsidRDefault="003B1101" w:rsidP="003B1101">
      <w:pPr>
        <w:numPr>
          <w:ilvl w:val="0"/>
          <w:numId w:val="2"/>
        </w:numPr>
      </w:pPr>
      <w:r w:rsidRPr="003B1101">
        <w:t>Fair booth signup will be available with Chance Requa.</w:t>
      </w:r>
    </w:p>
    <w:p w14:paraId="47984E73" w14:textId="77777777" w:rsidR="003B1101" w:rsidRPr="003B1101" w:rsidRDefault="003B1101" w:rsidP="003B1101">
      <w:pPr>
        <w:numPr>
          <w:ilvl w:val="0"/>
          <w:numId w:val="3"/>
        </w:numPr>
      </w:pPr>
      <w:r w:rsidRPr="003B1101">
        <w:rPr>
          <w:b/>
          <w:bCs/>
        </w:rPr>
        <w:t>Adjournment</w:t>
      </w:r>
      <w:r w:rsidRPr="003B1101">
        <w:t xml:space="preserve"> – The meeting adjourned at 7:10 PM.</w:t>
      </w:r>
    </w:p>
    <w:p w14:paraId="70CC6C80" w14:textId="5ECCFEB1" w:rsidR="00DF3729" w:rsidRPr="003B1101" w:rsidRDefault="00DF3729" w:rsidP="003B1101"/>
    <w:sectPr w:rsidR="00DF3729" w:rsidRPr="003B1101" w:rsidSect="00753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67F7"/>
    <w:multiLevelType w:val="multilevel"/>
    <w:tmpl w:val="69ECF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93267F"/>
    <w:multiLevelType w:val="multilevel"/>
    <w:tmpl w:val="331C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A18EE"/>
    <w:multiLevelType w:val="multilevel"/>
    <w:tmpl w:val="3D2411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3496085">
    <w:abstractNumId w:val="0"/>
  </w:num>
  <w:num w:numId="2" w16cid:durableId="787353969">
    <w:abstractNumId w:val="1"/>
  </w:num>
  <w:num w:numId="3" w16cid:durableId="1822497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4E"/>
    <w:rsid w:val="000076A0"/>
    <w:rsid w:val="000C5ED6"/>
    <w:rsid w:val="00243B59"/>
    <w:rsid w:val="00282B4E"/>
    <w:rsid w:val="003B1101"/>
    <w:rsid w:val="003B59C8"/>
    <w:rsid w:val="005945BC"/>
    <w:rsid w:val="005F1EB4"/>
    <w:rsid w:val="0060605F"/>
    <w:rsid w:val="00753F00"/>
    <w:rsid w:val="007E70B2"/>
    <w:rsid w:val="00B1414C"/>
    <w:rsid w:val="00DF3729"/>
    <w:rsid w:val="00E57757"/>
    <w:rsid w:val="0559AEE5"/>
    <w:rsid w:val="28A3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FD4F"/>
  <w15:chartTrackingRefBased/>
  <w15:docId w15:val="{C5428DEA-F08C-4F94-A0C5-0E17C79E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B4E"/>
    <w:rPr>
      <w:rFonts w:eastAsiaTheme="majorEastAsia" w:cstheme="majorBidi"/>
      <w:color w:val="272727" w:themeColor="text1" w:themeTint="D8"/>
    </w:rPr>
  </w:style>
  <w:style w:type="paragraph" w:styleId="Title">
    <w:name w:val="Title"/>
    <w:basedOn w:val="Normal"/>
    <w:next w:val="Normal"/>
    <w:link w:val="TitleChar"/>
    <w:uiPriority w:val="10"/>
    <w:qFormat/>
    <w:rsid w:val="00282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B4E"/>
    <w:pPr>
      <w:spacing w:before="160"/>
      <w:jc w:val="center"/>
    </w:pPr>
    <w:rPr>
      <w:i/>
      <w:iCs/>
      <w:color w:val="404040" w:themeColor="text1" w:themeTint="BF"/>
    </w:rPr>
  </w:style>
  <w:style w:type="character" w:customStyle="1" w:styleId="QuoteChar">
    <w:name w:val="Quote Char"/>
    <w:basedOn w:val="DefaultParagraphFont"/>
    <w:link w:val="Quote"/>
    <w:uiPriority w:val="29"/>
    <w:rsid w:val="00282B4E"/>
    <w:rPr>
      <w:i/>
      <w:iCs/>
      <w:color w:val="404040" w:themeColor="text1" w:themeTint="BF"/>
    </w:rPr>
  </w:style>
  <w:style w:type="paragraph" w:styleId="ListParagraph">
    <w:name w:val="List Paragraph"/>
    <w:basedOn w:val="Normal"/>
    <w:uiPriority w:val="34"/>
    <w:qFormat/>
    <w:rsid w:val="00282B4E"/>
    <w:pPr>
      <w:ind w:left="720"/>
      <w:contextualSpacing/>
    </w:pPr>
  </w:style>
  <w:style w:type="character" w:styleId="IntenseEmphasis">
    <w:name w:val="Intense Emphasis"/>
    <w:basedOn w:val="DefaultParagraphFont"/>
    <w:uiPriority w:val="21"/>
    <w:qFormat/>
    <w:rsid w:val="00282B4E"/>
    <w:rPr>
      <w:i/>
      <w:iCs/>
      <w:color w:val="0F4761" w:themeColor="accent1" w:themeShade="BF"/>
    </w:rPr>
  </w:style>
  <w:style w:type="paragraph" w:styleId="IntenseQuote">
    <w:name w:val="Intense Quote"/>
    <w:basedOn w:val="Normal"/>
    <w:next w:val="Normal"/>
    <w:link w:val="IntenseQuoteChar"/>
    <w:uiPriority w:val="30"/>
    <w:qFormat/>
    <w:rsid w:val="00282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B4E"/>
    <w:rPr>
      <w:i/>
      <w:iCs/>
      <w:color w:val="0F4761" w:themeColor="accent1" w:themeShade="BF"/>
    </w:rPr>
  </w:style>
  <w:style w:type="character" w:styleId="IntenseReference">
    <w:name w:val="Intense Reference"/>
    <w:basedOn w:val="DefaultParagraphFont"/>
    <w:uiPriority w:val="32"/>
    <w:qFormat/>
    <w:rsid w:val="00282B4E"/>
    <w:rPr>
      <w:b/>
      <w:bCs/>
      <w:smallCaps/>
      <w:color w:val="0F4761" w:themeColor="accent1" w:themeShade="BF"/>
      <w:spacing w:val="5"/>
    </w:rPr>
  </w:style>
  <w:style w:type="paragraph" w:customStyle="1" w:styleId="Default">
    <w:name w:val="Default"/>
    <w:rsid w:val="00282B4E"/>
    <w:pPr>
      <w:autoSpaceDE w:val="0"/>
      <w:autoSpaceDN w:val="0"/>
      <w:adjustRightInd w:val="0"/>
      <w:spacing w:after="0" w:line="240" w:lineRule="auto"/>
    </w:pPr>
    <w:rPr>
      <w:rFonts w:ascii="Arial" w:hAnsi="Arial" w:cs="Arial"/>
      <w:color w:val="000000"/>
      <w:kern w:val="0"/>
    </w:rPr>
  </w:style>
  <w:style w:type="paragraph" w:styleId="NoSpacing">
    <w:name w:val="No Spacing"/>
    <w:uiPriority w:val="1"/>
    <w:qFormat/>
    <w:rsid w:val="28A31D2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Koyle</dc:creator>
  <cp:keywords/>
  <dc:description/>
  <cp:lastModifiedBy>Dan Koyle</cp:lastModifiedBy>
  <cp:revision>5</cp:revision>
  <cp:lastPrinted>2025-07-09T22:14:00Z</cp:lastPrinted>
  <dcterms:created xsi:type="dcterms:W3CDTF">2025-07-08T02:00:00Z</dcterms:created>
  <dcterms:modified xsi:type="dcterms:W3CDTF">2025-09-06T03:34:00Z</dcterms:modified>
</cp:coreProperties>
</file>