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4E42" w14:textId="77777777" w:rsidR="00B73491" w:rsidRPr="00B73491" w:rsidRDefault="00B73491" w:rsidP="0015760C">
      <w:pPr>
        <w:jc w:val="center"/>
        <w:outlineLvl w:val="2"/>
        <w:rPr>
          <w:rFonts w:ascii="Corbel Light" w:eastAsia="Times New Roman" w:hAnsi="Corbel Light"/>
          <w:b/>
          <w:bCs/>
          <w:sz w:val="27"/>
          <w:szCs w:val="27"/>
        </w:rPr>
      </w:pPr>
      <w:r w:rsidRPr="00B73491">
        <w:rPr>
          <w:rFonts w:ascii="Corbel Light" w:eastAsia="Times New Roman" w:hAnsi="Corbel Light"/>
          <w:b/>
          <w:bCs/>
          <w:sz w:val="27"/>
          <w:szCs w:val="27"/>
        </w:rPr>
        <w:t>Twin Falls Republican Central Committee</w:t>
      </w:r>
    </w:p>
    <w:p w14:paraId="7B70C366" w14:textId="600DD8E4" w:rsidR="00AE54F3" w:rsidRDefault="0049501B" w:rsidP="0015760C">
      <w:pPr>
        <w:jc w:val="center"/>
        <w:rPr>
          <w:rFonts w:ascii="Corbel Light" w:eastAsia="Times New Roman" w:hAnsi="Corbel Light"/>
          <w:b/>
          <w:bCs/>
        </w:rPr>
      </w:pPr>
      <w:r>
        <w:rPr>
          <w:rFonts w:ascii="Corbel Light" w:eastAsia="Times New Roman" w:hAnsi="Corbel Light"/>
          <w:b/>
          <w:bCs/>
        </w:rPr>
        <w:t>April</w:t>
      </w:r>
      <w:r w:rsidR="002754DB">
        <w:rPr>
          <w:rFonts w:ascii="Corbel Light" w:eastAsia="Times New Roman" w:hAnsi="Corbel Light"/>
          <w:b/>
          <w:bCs/>
        </w:rPr>
        <w:t xml:space="preserve"> </w:t>
      </w:r>
      <w:r>
        <w:rPr>
          <w:rFonts w:ascii="Corbel Light" w:eastAsia="Times New Roman" w:hAnsi="Corbel Light"/>
          <w:b/>
          <w:bCs/>
        </w:rPr>
        <w:t>9</w:t>
      </w:r>
      <w:r w:rsidR="002754DB">
        <w:rPr>
          <w:rFonts w:ascii="Corbel Light" w:eastAsia="Times New Roman" w:hAnsi="Corbel Light"/>
          <w:b/>
          <w:bCs/>
        </w:rPr>
        <w:t>th</w:t>
      </w:r>
      <w:r w:rsidR="00AE54F3">
        <w:rPr>
          <w:rFonts w:ascii="Corbel Light" w:eastAsia="Times New Roman" w:hAnsi="Corbel Light"/>
          <w:b/>
          <w:bCs/>
        </w:rPr>
        <w:t>, 2025</w:t>
      </w:r>
    </w:p>
    <w:p w14:paraId="26466475" w14:textId="075CC807" w:rsidR="0015760C" w:rsidRDefault="00B73491" w:rsidP="0015760C">
      <w:pPr>
        <w:jc w:val="center"/>
        <w:rPr>
          <w:rFonts w:ascii="Corbel Light" w:eastAsia="Times New Roman" w:hAnsi="Corbel Light"/>
          <w:b/>
          <w:bCs/>
        </w:rPr>
      </w:pPr>
      <w:r w:rsidRPr="00B73491">
        <w:rPr>
          <w:rFonts w:ascii="Corbel Light" w:eastAsia="Times New Roman" w:hAnsi="Corbel Light"/>
          <w:b/>
          <w:bCs/>
        </w:rPr>
        <w:t xml:space="preserve">Meeting </w:t>
      </w:r>
      <w:r w:rsidR="00CD3E74">
        <w:rPr>
          <w:rFonts w:ascii="Corbel Light" w:eastAsia="Times New Roman" w:hAnsi="Corbel Light"/>
          <w:b/>
          <w:bCs/>
        </w:rPr>
        <w:t>Minutes</w:t>
      </w:r>
    </w:p>
    <w:p w14:paraId="49F63354" w14:textId="77777777" w:rsidR="00EC7A2A" w:rsidRPr="0015760C" w:rsidRDefault="00EC7A2A" w:rsidP="0015760C">
      <w:pPr>
        <w:jc w:val="center"/>
        <w:rPr>
          <w:rFonts w:ascii="Corbel Light" w:eastAsia="Times New Roman" w:hAnsi="Corbel Light"/>
          <w:b/>
          <w:bCs/>
        </w:rPr>
      </w:pPr>
    </w:p>
    <w:p w14:paraId="44662476" w14:textId="66493684" w:rsidR="00B73491" w:rsidRPr="00B73491" w:rsidRDefault="00B73491" w:rsidP="00D021FC">
      <w:pPr>
        <w:spacing w:before="100" w:beforeAutospacing="1" w:after="100" w:afterAutospacing="1" w:line="276" w:lineRule="auto"/>
        <w:ind w:left="360"/>
        <w:rPr>
          <w:rFonts w:ascii="Corbel Light" w:eastAsia="Times New Roman" w:hAnsi="Corbel Light"/>
        </w:rPr>
      </w:pPr>
      <w:r w:rsidRPr="00B73491">
        <w:rPr>
          <w:rFonts w:ascii="Corbel Light" w:eastAsia="Times New Roman" w:hAnsi="Corbel Light"/>
          <w:b/>
          <w:bCs/>
        </w:rPr>
        <w:t>Call to Order</w:t>
      </w:r>
      <w:r w:rsidR="005B3C3C">
        <w:rPr>
          <w:rFonts w:ascii="Corbel Light" w:eastAsia="Times New Roman" w:hAnsi="Corbel Light"/>
          <w:b/>
          <w:bCs/>
        </w:rPr>
        <w:t xml:space="preserve">- Chairman Tom </w:t>
      </w:r>
      <w:proofErr w:type="spellStart"/>
      <w:r w:rsidR="005B3C3C">
        <w:rPr>
          <w:rFonts w:ascii="Corbel Light" w:eastAsia="Times New Roman" w:hAnsi="Corbel Light"/>
          <w:b/>
          <w:bCs/>
        </w:rPr>
        <w:t>Wangeman</w:t>
      </w:r>
      <w:proofErr w:type="spellEnd"/>
      <w:r w:rsidR="005B3C3C">
        <w:rPr>
          <w:rFonts w:ascii="Corbel Light" w:eastAsia="Times New Roman" w:hAnsi="Corbel Light"/>
          <w:b/>
          <w:bCs/>
        </w:rPr>
        <w:t xml:space="preserve"> called the meeting to order.</w:t>
      </w:r>
    </w:p>
    <w:p w14:paraId="1D91AED8" w14:textId="734443FA" w:rsidR="00B73491" w:rsidRPr="00B73491" w:rsidRDefault="00B73491" w:rsidP="00D021FC">
      <w:pPr>
        <w:spacing w:before="100" w:beforeAutospacing="1" w:after="100" w:afterAutospacing="1" w:line="276" w:lineRule="auto"/>
        <w:ind w:firstLine="360"/>
        <w:rPr>
          <w:rFonts w:ascii="Corbel Light" w:eastAsia="Times New Roman" w:hAnsi="Corbel Light"/>
        </w:rPr>
      </w:pPr>
      <w:r w:rsidRPr="00B73491">
        <w:rPr>
          <w:rFonts w:ascii="Corbel Light" w:eastAsia="Times New Roman" w:hAnsi="Corbel Light"/>
          <w:b/>
          <w:bCs/>
        </w:rPr>
        <w:t>Invocation</w:t>
      </w:r>
      <w:r w:rsidR="005B3C3C">
        <w:rPr>
          <w:rFonts w:ascii="Corbel Light" w:eastAsia="Times New Roman" w:hAnsi="Corbel Light"/>
          <w:b/>
          <w:bCs/>
        </w:rPr>
        <w:t xml:space="preserve"> -Lyle Johnstone gave the invocation.</w:t>
      </w:r>
    </w:p>
    <w:p w14:paraId="78ED4997" w14:textId="429B482F" w:rsidR="00B73491" w:rsidRPr="00B73491" w:rsidRDefault="00B73491" w:rsidP="00D021FC">
      <w:pPr>
        <w:spacing w:before="100" w:beforeAutospacing="1" w:after="100" w:afterAutospacing="1" w:line="276" w:lineRule="auto"/>
        <w:ind w:left="360"/>
        <w:rPr>
          <w:rFonts w:ascii="Corbel Light" w:eastAsia="Times New Roman" w:hAnsi="Corbel Light"/>
        </w:rPr>
      </w:pPr>
      <w:r w:rsidRPr="00B73491">
        <w:rPr>
          <w:rFonts w:ascii="Corbel Light" w:eastAsia="Times New Roman" w:hAnsi="Corbel Light"/>
          <w:b/>
          <w:bCs/>
        </w:rPr>
        <w:t>Pledge of Allegiance</w:t>
      </w:r>
      <w:r w:rsidR="005B3C3C">
        <w:rPr>
          <w:rFonts w:ascii="Corbel Light" w:eastAsia="Times New Roman" w:hAnsi="Corbel Light"/>
          <w:b/>
          <w:bCs/>
        </w:rPr>
        <w:t xml:space="preserve"> – Commissioner Don Hall lead the Pledge of Allegiance.</w:t>
      </w:r>
    </w:p>
    <w:p w14:paraId="422D1DBE" w14:textId="0D10D173" w:rsidR="00B73491" w:rsidRPr="00AE54F3" w:rsidRDefault="00B73491" w:rsidP="00D021FC">
      <w:pPr>
        <w:spacing w:after="240" w:line="276" w:lineRule="auto"/>
        <w:ind w:left="360"/>
        <w:rPr>
          <w:rFonts w:ascii="Corbel Light" w:eastAsia="Times New Roman" w:hAnsi="Corbel Light"/>
        </w:rPr>
      </w:pPr>
      <w:r w:rsidRPr="00B73491">
        <w:rPr>
          <w:rFonts w:ascii="Corbel Light" w:eastAsia="Times New Roman" w:hAnsi="Corbel Light"/>
          <w:b/>
          <w:bCs/>
        </w:rPr>
        <w:t>Roll Call &amp; Determination of Quorum</w:t>
      </w:r>
      <w:r w:rsidR="005B3C3C">
        <w:rPr>
          <w:rFonts w:ascii="Corbel Light" w:eastAsia="Times New Roman" w:hAnsi="Corbel Light"/>
          <w:b/>
          <w:bCs/>
        </w:rPr>
        <w:t xml:space="preserve"> – Julie Koyle called the roll, 25 in attendance, 4 proxy, 14 absent.</w:t>
      </w:r>
    </w:p>
    <w:p w14:paraId="27748C1B" w14:textId="00BC582D" w:rsidR="005B3C3C" w:rsidRPr="00CD3E74" w:rsidRDefault="00AE54F3" w:rsidP="00CD3E74">
      <w:pPr>
        <w:spacing w:after="240"/>
        <w:ind w:left="360"/>
        <w:rPr>
          <w:rFonts w:ascii="Corbel Light" w:eastAsia="Times New Roman" w:hAnsi="Corbel Light"/>
          <w:b/>
          <w:bCs/>
        </w:rPr>
      </w:pPr>
      <w:r>
        <w:rPr>
          <w:rFonts w:ascii="Corbel Light" w:eastAsia="Times New Roman" w:hAnsi="Corbel Light"/>
          <w:b/>
          <w:bCs/>
        </w:rPr>
        <w:t>Approval of Agenda</w:t>
      </w:r>
      <w:r w:rsidR="005B3C3C">
        <w:rPr>
          <w:rFonts w:ascii="Corbel Light" w:eastAsia="Times New Roman" w:hAnsi="Corbel Light"/>
          <w:b/>
          <w:bCs/>
        </w:rPr>
        <w:t xml:space="preserve"> – Susan Hawkins made a motion to approve the agenda. Tom Billington seconded the motion. Motion carried.</w:t>
      </w:r>
    </w:p>
    <w:p w14:paraId="57DACD7A" w14:textId="57A331DD" w:rsidR="00B73491" w:rsidRPr="00CD3E74" w:rsidRDefault="00B73491" w:rsidP="00CD3E74">
      <w:pPr>
        <w:spacing w:after="240"/>
        <w:ind w:left="360"/>
        <w:rPr>
          <w:rFonts w:ascii="Corbel Light" w:eastAsia="Times New Roman" w:hAnsi="Corbel Light"/>
          <w:b/>
          <w:bCs/>
        </w:rPr>
      </w:pPr>
      <w:r w:rsidRPr="00B73491">
        <w:rPr>
          <w:rFonts w:ascii="Corbel Light" w:eastAsia="Times New Roman" w:hAnsi="Corbel Light"/>
          <w:b/>
          <w:bCs/>
        </w:rPr>
        <w:t>Approval of Minutes</w:t>
      </w:r>
      <w:r w:rsidR="00CD3E74">
        <w:rPr>
          <w:rFonts w:ascii="Corbel Light" w:eastAsia="Times New Roman" w:hAnsi="Corbel Light"/>
          <w:b/>
          <w:bCs/>
        </w:rPr>
        <w:t xml:space="preserve"> – Armand Eckert made a motion to approve the minutes. Steve Kohtz seconded the motion. Motion carried.</w:t>
      </w:r>
    </w:p>
    <w:p w14:paraId="000997CB" w14:textId="1E80A49C" w:rsidR="00B73491" w:rsidRPr="00CD3E74" w:rsidRDefault="00B73491" w:rsidP="00CD3E74">
      <w:pPr>
        <w:spacing w:after="240"/>
        <w:ind w:left="360"/>
        <w:rPr>
          <w:rFonts w:ascii="Corbel Light" w:eastAsia="Times New Roman" w:hAnsi="Corbel Light"/>
          <w:b/>
          <w:bCs/>
        </w:rPr>
      </w:pPr>
      <w:r w:rsidRPr="00B73491">
        <w:rPr>
          <w:rFonts w:ascii="Corbel Light" w:eastAsia="Times New Roman" w:hAnsi="Corbel Light"/>
          <w:b/>
          <w:bCs/>
        </w:rPr>
        <w:t>Treasurer’s Report</w:t>
      </w:r>
      <w:r w:rsidR="00CD3E74">
        <w:rPr>
          <w:rFonts w:ascii="Corbel Light" w:eastAsia="Times New Roman" w:hAnsi="Corbel Light"/>
          <w:b/>
          <w:bCs/>
        </w:rPr>
        <w:t xml:space="preserve"> – Tom </w:t>
      </w:r>
      <w:proofErr w:type="spellStart"/>
      <w:r w:rsidR="00CD3E74">
        <w:rPr>
          <w:rFonts w:ascii="Corbel Light" w:eastAsia="Times New Roman" w:hAnsi="Corbel Light"/>
          <w:b/>
          <w:bCs/>
        </w:rPr>
        <w:t>Wangeman</w:t>
      </w:r>
      <w:proofErr w:type="spellEnd"/>
      <w:r w:rsidR="00CD3E74">
        <w:rPr>
          <w:rFonts w:ascii="Corbel Light" w:eastAsia="Times New Roman" w:hAnsi="Corbel Light"/>
          <w:b/>
          <w:bCs/>
        </w:rPr>
        <w:t xml:space="preserve"> reported that a flag was purchased for Adrian Arp’s funeral.  Susan Hawkins made a motion to approve the treasures report. John Pitz seconded the motion. Motion carried.</w:t>
      </w:r>
    </w:p>
    <w:p w14:paraId="7A02B9FC" w14:textId="4D7BBB0A" w:rsidR="00EC7A2A" w:rsidRPr="00EC7A2A" w:rsidRDefault="00B73491" w:rsidP="00CD3E74">
      <w:pPr>
        <w:spacing w:before="240" w:after="240"/>
        <w:ind w:left="360"/>
        <w:rPr>
          <w:rFonts w:ascii="Corbel Light" w:eastAsia="Times New Roman" w:hAnsi="Corbel Light"/>
          <w:b/>
          <w:bCs/>
        </w:rPr>
      </w:pPr>
      <w:r w:rsidRPr="00B73491">
        <w:rPr>
          <w:rFonts w:ascii="Corbel Light" w:eastAsia="Times New Roman" w:hAnsi="Corbel Light"/>
          <w:b/>
          <w:bCs/>
        </w:rPr>
        <w:t>Program</w:t>
      </w:r>
      <w:r w:rsidR="005066A3">
        <w:rPr>
          <w:rFonts w:ascii="Corbel Light" w:eastAsia="Times New Roman" w:hAnsi="Corbel Light"/>
          <w:b/>
          <w:bCs/>
        </w:rPr>
        <w:t xml:space="preserve"> – </w:t>
      </w:r>
      <w:r w:rsidR="0049501B">
        <w:rPr>
          <w:rFonts w:ascii="Corbel Light" w:eastAsia="Times New Roman" w:hAnsi="Corbel Light"/>
          <w:b/>
          <w:bCs/>
        </w:rPr>
        <w:t xml:space="preserve">Legislative Report. </w:t>
      </w:r>
      <w:r w:rsidR="00CD3E74">
        <w:rPr>
          <w:rFonts w:ascii="Corbel Light" w:eastAsia="Times New Roman" w:hAnsi="Corbel Light"/>
          <w:b/>
          <w:bCs/>
        </w:rPr>
        <w:t xml:space="preserve">Senators Josh Kohl and </w:t>
      </w:r>
      <w:proofErr w:type="spellStart"/>
      <w:r w:rsidR="00CD3E74">
        <w:rPr>
          <w:rFonts w:ascii="Corbel Light" w:eastAsia="Times New Roman" w:hAnsi="Corbel Light"/>
          <w:b/>
          <w:bCs/>
        </w:rPr>
        <w:t>Glenneda</w:t>
      </w:r>
      <w:proofErr w:type="spellEnd"/>
      <w:r w:rsidR="00CD3E74">
        <w:rPr>
          <w:rFonts w:ascii="Corbel Light" w:eastAsia="Times New Roman" w:hAnsi="Corbel Light"/>
          <w:b/>
          <w:bCs/>
        </w:rPr>
        <w:t xml:space="preserve"> </w:t>
      </w:r>
      <w:proofErr w:type="spellStart"/>
      <w:r w:rsidR="00CD3E74">
        <w:rPr>
          <w:rFonts w:ascii="Corbel Light" w:eastAsia="Times New Roman" w:hAnsi="Corbel Light"/>
          <w:b/>
          <w:bCs/>
        </w:rPr>
        <w:t>Zuiderveld</w:t>
      </w:r>
      <w:proofErr w:type="spellEnd"/>
      <w:r w:rsidR="00CD3E74">
        <w:rPr>
          <w:rFonts w:ascii="Corbel Light" w:eastAsia="Times New Roman" w:hAnsi="Corbel Light"/>
          <w:b/>
          <w:bCs/>
        </w:rPr>
        <w:t xml:space="preserve"> were in attendance along with Representatives David Leavitt, Lance Clow</w:t>
      </w:r>
      <w:r w:rsidR="006A33D3">
        <w:rPr>
          <w:rFonts w:ascii="Corbel Light" w:eastAsia="Times New Roman" w:hAnsi="Corbel Light"/>
          <w:b/>
          <w:bCs/>
        </w:rPr>
        <w:t xml:space="preserve"> and Steve Miller.</w:t>
      </w:r>
    </w:p>
    <w:p w14:paraId="55800DFC" w14:textId="0E161589" w:rsidR="0049501B" w:rsidRDefault="00B73491" w:rsidP="006A33D3">
      <w:pPr>
        <w:spacing w:before="240" w:after="240"/>
        <w:ind w:left="360"/>
        <w:rPr>
          <w:rFonts w:ascii="Corbel Light" w:eastAsia="Times New Roman" w:hAnsi="Corbel Light"/>
          <w:b/>
          <w:bCs/>
        </w:rPr>
      </w:pPr>
      <w:r w:rsidRPr="00066CBC">
        <w:rPr>
          <w:rFonts w:ascii="Corbel Light" w:eastAsia="Times New Roman" w:hAnsi="Corbel Light"/>
          <w:b/>
          <w:bCs/>
        </w:rPr>
        <w:t>New Business</w:t>
      </w:r>
      <w:r w:rsidR="00EC7A2A">
        <w:rPr>
          <w:rFonts w:ascii="Corbel Light" w:eastAsia="Times New Roman" w:hAnsi="Corbel Light"/>
          <w:b/>
          <w:bCs/>
        </w:rPr>
        <w:t xml:space="preserve"> </w:t>
      </w:r>
      <w:r w:rsidR="0049501B">
        <w:rPr>
          <w:rFonts w:ascii="Corbel Light" w:eastAsia="Times New Roman" w:hAnsi="Corbel Light"/>
          <w:b/>
          <w:bCs/>
        </w:rPr>
        <w:t>–</w:t>
      </w:r>
      <w:r w:rsidR="008418EC">
        <w:rPr>
          <w:rFonts w:ascii="Corbel Light" w:eastAsia="Times New Roman" w:hAnsi="Corbel Light"/>
          <w:b/>
          <w:bCs/>
        </w:rPr>
        <w:t xml:space="preserve"> </w:t>
      </w:r>
      <w:r w:rsidR="006A33D3">
        <w:rPr>
          <w:rFonts w:ascii="Corbel Light" w:eastAsia="Times New Roman" w:hAnsi="Corbel Light"/>
          <w:b/>
          <w:bCs/>
        </w:rPr>
        <w:t>Proposal for</w:t>
      </w:r>
      <w:r w:rsidR="0049501B">
        <w:rPr>
          <w:rFonts w:ascii="Corbel Light" w:eastAsia="Times New Roman" w:hAnsi="Corbel Light"/>
          <w:b/>
          <w:bCs/>
        </w:rPr>
        <w:t xml:space="preserve"> Boys and Girls State </w:t>
      </w:r>
      <w:r w:rsidR="006A33D3">
        <w:rPr>
          <w:rFonts w:ascii="Corbel Light" w:eastAsia="Times New Roman" w:hAnsi="Corbel Light"/>
          <w:b/>
          <w:bCs/>
        </w:rPr>
        <w:t xml:space="preserve">Sponsorship - Stephanie Snarr made a made a motion for the committee to sponsor 4 girls to attend The Girls State Program. Don Hall seconded the motion. Tom Billington called to amend the motion to add that girls must be republican. Josh Kohl second the motion to amend. A voice vote was taken; motion failed.  A roll call vote on the original motion was called.  19 in favor, 11 no and 1 abstained. </w:t>
      </w:r>
      <w:r w:rsidR="00D021FC">
        <w:rPr>
          <w:rFonts w:ascii="Corbel Light" w:eastAsia="Times New Roman" w:hAnsi="Corbel Light"/>
          <w:b/>
          <w:bCs/>
        </w:rPr>
        <w:t xml:space="preserve"> Motion carried.</w:t>
      </w:r>
    </w:p>
    <w:p w14:paraId="6FFE094F" w14:textId="301A0DB8" w:rsidR="00D021FC" w:rsidRPr="0049501B" w:rsidRDefault="00D021FC" w:rsidP="006A33D3">
      <w:pPr>
        <w:spacing w:before="240" w:after="240"/>
        <w:ind w:left="360"/>
        <w:rPr>
          <w:rFonts w:ascii="Corbel Light" w:eastAsia="Times New Roman" w:hAnsi="Corbel Light"/>
          <w:b/>
          <w:bCs/>
        </w:rPr>
      </w:pPr>
      <w:r>
        <w:rPr>
          <w:rFonts w:ascii="Corbel Light" w:eastAsia="Times New Roman" w:hAnsi="Corbel Light"/>
          <w:b/>
          <w:bCs/>
        </w:rPr>
        <w:t xml:space="preserve">Steve Kohtz asked for a place on next meetings agenda to present on Boys State. </w:t>
      </w:r>
    </w:p>
    <w:p w14:paraId="1C88682E" w14:textId="6B538E51" w:rsidR="00B73491" w:rsidRDefault="00B73491" w:rsidP="00D021FC">
      <w:pPr>
        <w:spacing w:before="240" w:after="240"/>
        <w:ind w:left="360"/>
        <w:rPr>
          <w:rFonts w:ascii="Corbel Light" w:eastAsia="Times New Roman" w:hAnsi="Corbel Light"/>
          <w:b/>
          <w:bCs/>
        </w:rPr>
      </w:pPr>
      <w:r w:rsidRPr="00B73491">
        <w:rPr>
          <w:rFonts w:ascii="Corbel Light" w:eastAsia="Times New Roman" w:hAnsi="Corbel Light"/>
          <w:b/>
          <w:bCs/>
        </w:rPr>
        <w:t>Announcements</w:t>
      </w:r>
      <w:r w:rsidR="005C77C2">
        <w:rPr>
          <w:rFonts w:ascii="Corbel Light" w:eastAsia="Times New Roman" w:hAnsi="Corbel Light"/>
          <w:b/>
          <w:bCs/>
        </w:rPr>
        <w:t xml:space="preserve"> </w:t>
      </w:r>
      <w:r w:rsidR="005B4CB1">
        <w:rPr>
          <w:rFonts w:ascii="Corbel Light" w:eastAsia="Times New Roman" w:hAnsi="Corbel Light"/>
          <w:b/>
          <w:bCs/>
        </w:rPr>
        <w:t>– Passing of Adrian Arp</w:t>
      </w:r>
      <w:r w:rsidR="00D021FC">
        <w:rPr>
          <w:rFonts w:ascii="Corbel Light" w:eastAsia="Times New Roman" w:hAnsi="Corbel Light"/>
          <w:b/>
          <w:bCs/>
        </w:rPr>
        <w:t xml:space="preserve">. An election will be held at the May meeting for precinct seat Filer 1.  A notice will be sent no later than 10 days prior. </w:t>
      </w:r>
    </w:p>
    <w:p w14:paraId="13091CC3" w14:textId="72BAA741" w:rsidR="00D021FC" w:rsidRDefault="00D021FC" w:rsidP="00D021FC">
      <w:pPr>
        <w:spacing w:before="240" w:after="240"/>
        <w:ind w:left="360"/>
        <w:rPr>
          <w:rFonts w:ascii="Corbel Light" w:eastAsia="Times New Roman" w:hAnsi="Corbel Light"/>
          <w:b/>
          <w:bCs/>
        </w:rPr>
      </w:pPr>
      <w:r>
        <w:rPr>
          <w:rFonts w:ascii="Corbel Light" w:eastAsia="Times New Roman" w:hAnsi="Corbel Light"/>
          <w:b/>
          <w:bCs/>
        </w:rPr>
        <w:t>Sol Culbertson gave an update on the activities of the Magic Valley Republican Women.</w:t>
      </w:r>
    </w:p>
    <w:p w14:paraId="4A750CC8" w14:textId="5F836BC8" w:rsidR="00D021FC" w:rsidRPr="00D021FC" w:rsidRDefault="00D021FC" w:rsidP="00D021FC">
      <w:pPr>
        <w:spacing w:before="240" w:after="240"/>
        <w:ind w:left="360"/>
        <w:rPr>
          <w:rFonts w:ascii="Corbel Light" w:eastAsia="Times New Roman" w:hAnsi="Corbel Light"/>
          <w:b/>
          <w:bCs/>
        </w:rPr>
      </w:pPr>
      <w:r>
        <w:rPr>
          <w:rFonts w:ascii="Corbel Light" w:eastAsia="Times New Roman" w:hAnsi="Corbel Light"/>
          <w:b/>
          <w:bCs/>
        </w:rPr>
        <w:t>Alex Caval gave an update on the activities of the Southern Idaho Republican Women.</w:t>
      </w:r>
    </w:p>
    <w:p w14:paraId="0DACE7B3" w14:textId="0CACBE93" w:rsidR="00194191" w:rsidRPr="00AE54F3" w:rsidRDefault="00B73491" w:rsidP="00D021FC">
      <w:pPr>
        <w:spacing w:before="100" w:beforeAutospacing="1" w:line="360" w:lineRule="auto"/>
        <w:ind w:left="360"/>
        <w:rPr>
          <w:rFonts w:ascii="Corbel Light" w:eastAsia="Times New Roman" w:hAnsi="Corbel Light"/>
        </w:rPr>
      </w:pPr>
      <w:r w:rsidRPr="00B73491">
        <w:rPr>
          <w:rFonts w:ascii="Corbel Light" w:eastAsia="Times New Roman" w:hAnsi="Corbel Light"/>
          <w:b/>
          <w:bCs/>
        </w:rPr>
        <w:t>Adjournment</w:t>
      </w:r>
      <w:r w:rsidRPr="00B73491">
        <w:rPr>
          <w:rFonts w:ascii="Corbel Light" w:eastAsia="Times New Roman" w:hAnsi="Corbel Light"/>
        </w:rPr>
        <w:t xml:space="preserve"> (8:0</w:t>
      </w:r>
      <w:r w:rsidR="00D021FC">
        <w:rPr>
          <w:rFonts w:ascii="Corbel Light" w:eastAsia="Times New Roman" w:hAnsi="Corbel Light"/>
        </w:rPr>
        <w:t>1</w:t>
      </w:r>
      <w:r w:rsidRPr="00B73491">
        <w:rPr>
          <w:rFonts w:ascii="Corbel Light" w:eastAsia="Times New Roman" w:hAnsi="Corbel Light"/>
        </w:rPr>
        <w:t xml:space="preserve"> </w:t>
      </w:r>
      <w:proofErr w:type="gramStart"/>
      <w:r w:rsidRPr="00B73491">
        <w:rPr>
          <w:rFonts w:ascii="Corbel Light" w:eastAsia="Times New Roman" w:hAnsi="Corbel Light"/>
        </w:rPr>
        <w:t>PM</w:t>
      </w:r>
      <w:r w:rsidR="00D021FC">
        <w:rPr>
          <w:rFonts w:ascii="Corbel Light" w:eastAsia="Times New Roman" w:hAnsi="Corbel Light"/>
        </w:rPr>
        <w:t>)</w:t>
      </w:r>
      <w:r w:rsidR="00215953">
        <w:rPr>
          <w:rFonts w:ascii="Corbel Light" w:eastAsia="Times New Roman" w:hAnsi="Corbel Light"/>
        </w:rPr>
        <w:t>g</w:t>
      </w:r>
      <w:proofErr w:type="gramEnd"/>
    </w:p>
    <w:sectPr w:rsidR="00194191" w:rsidRPr="00AE5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2E3"/>
    <w:multiLevelType w:val="multilevel"/>
    <w:tmpl w:val="D1B0D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95F0F"/>
    <w:multiLevelType w:val="hybridMultilevel"/>
    <w:tmpl w:val="FFD2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77609"/>
    <w:multiLevelType w:val="hybridMultilevel"/>
    <w:tmpl w:val="10DA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E6B60"/>
    <w:multiLevelType w:val="hybridMultilevel"/>
    <w:tmpl w:val="31D0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564F0"/>
    <w:multiLevelType w:val="hybridMultilevel"/>
    <w:tmpl w:val="3F1224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39A41B27"/>
    <w:multiLevelType w:val="multilevel"/>
    <w:tmpl w:val="E326DAB2"/>
    <w:lvl w:ilvl="0">
      <w:start w:val="1"/>
      <w:numFmt w:val="decimal"/>
      <w:lvlText w:val="%1."/>
      <w:lvlJc w:val="left"/>
      <w:pPr>
        <w:tabs>
          <w:tab w:val="num" w:pos="720"/>
        </w:tabs>
        <w:ind w:left="720" w:hanging="360"/>
      </w:pPr>
      <w:rPr>
        <w:rFonts w:ascii="Corbel Light" w:hAnsi="Corbel Light" w:hint="default"/>
        <w:b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F7764"/>
    <w:multiLevelType w:val="hybridMultilevel"/>
    <w:tmpl w:val="F06AAE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19903CB"/>
    <w:multiLevelType w:val="hybridMultilevel"/>
    <w:tmpl w:val="147E91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6DDA03E6"/>
    <w:multiLevelType w:val="hybridMultilevel"/>
    <w:tmpl w:val="5BB0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C03E0"/>
    <w:multiLevelType w:val="hybridMultilevel"/>
    <w:tmpl w:val="FF5ACA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373114">
    <w:abstractNumId w:val="4"/>
  </w:num>
  <w:num w:numId="2" w16cid:durableId="634526746">
    <w:abstractNumId w:val="7"/>
  </w:num>
  <w:num w:numId="3" w16cid:durableId="978922921">
    <w:abstractNumId w:val="4"/>
  </w:num>
  <w:num w:numId="4" w16cid:durableId="516895747">
    <w:abstractNumId w:val="1"/>
  </w:num>
  <w:num w:numId="5" w16cid:durableId="280890988">
    <w:abstractNumId w:val="8"/>
  </w:num>
  <w:num w:numId="6" w16cid:durableId="2030714269">
    <w:abstractNumId w:val="2"/>
  </w:num>
  <w:num w:numId="7" w16cid:durableId="2097315131">
    <w:abstractNumId w:val="3"/>
  </w:num>
  <w:num w:numId="8" w16cid:durableId="262881071">
    <w:abstractNumId w:val="6"/>
  </w:num>
  <w:num w:numId="9" w16cid:durableId="1829637298">
    <w:abstractNumId w:val="5"/>
  </w:num>
  <w:num w:numId="10" w16cid:durableId="1631324376">
    <w:abstractNumId w:val="0"/>
  </w:num>
  <w:num w:numId="11" w16cid:durableId="2093313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F1"/>
    <w:rsid w:val="00017DC6"/>
    <w:rsid w:val="00053B40"/>
    <w:rsid w:val="00062658"/>
    <w:rsid w:val="00066CBC"/>
    <w:rsid w:val="00084693"/>
    <w:rsid w:val="000C505E"/>
    <w:rsid w:val="000C5ED6"/>
    <w:rsid w:val="00104D3D"/>
    <w:rsid w:val="00127EC3"/>
    <w:rsid w:val="0015760C"/>
    <w:rsid w:val="00194191"/>
    <w:rsid w:val="00215953"/>
    <w:rsid w:val="0025680C"/>
    <w:rsid w:val="002754DB"/>
    <w:rsid w:val="0028589F"/>
    <w:rsid w:val="00351996"/>
    <w:rsid w:val="00365992"/>
    <w:rsid w:val="003A5870"/>
    <w:rsid w:val="003E06FB"/>
    <w:rsid w:val="003F3999"/>
    <w:rsid w:val="004431E8"/>
    <w:rsid w:val="00453ACF"/>
    <w:rsid w:val="00473838"/>
    <w:rsid w:val="0049501B"/>
    <w:rsid w:val="004A58BF"/>
    <w:rsid w:val="004F77A0"/>
    <w:rsid w:val="005066A3"/>
    <w:rsid w:val="005166CD"/>
    <w:rsid w:val="0052799E"/>
    <w:rsid w:val="005329ED"/>
    <w:rsid w:val="00574916"/>
    <w:rsid w:val="00584404"/>
    <w:rsid w:val="005B3C3C"/>
    <w:rsid w:val="005B4CB1"/>
    <w:rsid w:val="005C77C2"/>
    <w:rsid w:val="005D05BF"/>
    <w:rsid w:val="0060605F"/>
    <w:rsid w:val="00631039"/>
    <w:rsid w:val="006A33D3"/>
    <w:rsid w:val="00752E9D"/>
    <w:rsid w:val="007B7EF2"/>
    <w:rsid w:val="007D14DC"/>
    <w:rsid w:val="007F34E2"/>
    <w:rsid w:val="007F4F6F"/>
    <w:rsid w:val="008418EC"/>
    <w:rsid w:val="008B1A35"/>
    <w:rsid w:val="008E7DE6"/>
    <w:rsid w:val="0090004F"/>
    <w:rsid w:val="00902F9B"/>
    <w:rsid w:val="009101D3"/>
    <w:rsid w:val="00920D00"/>
    <w:rsid w:val="009852CB"/>
    <w:rsid w:val="009A2B54"/>
    <w:rsid w:val="009C08F1"/>
    <w:rsid w:val="00A43F63"/>
    <w:rsid w:val="00A844EC"/>
    <w:rsid w:val="00AA58E4"/>
    <w:rsid w:val="00AE54F3"/>
    <w:rsid w:val="00B1414C"/>
    <w:rsid w:val="00B37EC1"/>
    <w:rsid w:val="00B438AE"/>
    <w:rsid w:val="00B73491"/>
    <w:rsid w:val="00B8073B"/>
    <w:rsid w:val="00BB7567"/>
    <w:rsid w:val="00C353AB"/>
    <w:rsid w:val="00C876CA"/>
    <w:rsid w:val="00CD3E74"/>
    <w:rsid w:val="00D021FC"/>
    <w:rsid w:val="00D47135"/>
    <w:rsid w:val="00D66BF0"/>
    <w:rsid w:val="00D84402"/>
    <w:rsid w:val="00DE4BA6"/>
    <w:rsid w:val="00DF60E7"/>
    <w:rsid w:val="00E24250"/>
    <w:rsid w:val="00E80889"/>
    <w:rsid w:val="00EA6621"/>
    <w:rsid w:val="00EC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3D23"/>
  <w15:chartTrackingRefBased/>
  <w15:docId w15:val="{5E2B91C4-A520-46A2-B61E-038F095B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F1"/>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8F1"/>
    <w:pPr>
      <w:ind w:left="720"/>
      <w:contextualSpacing/>
    </w:pPr>
  </w:style>
  <w:style w:type="character" w:styleId="Hyperlink">
    <w:name w:val="Hyperlink"/>
    <w:basedOn w:val="DefaultParagraphFont"/>
    <w:uiPriority w:val="99"/>
    <w:unhideWhenUsed/>
    <w:rsid w:val="0049501B"/>
    <w:rPr>
      <w:color w:val="0563C1" w:themeColor="hyperlink"/>
      <w:u w:val="single"/>
    </w:rPr>
  </w:style>
  <w:style w:type="character" w:styleId="UnresolvedMention">
    <w:name w:val="Unresolved Mention"/>
    <w:basedOn w:val="DefaultParagraphFont"/>
    <w:uiPriority w:val="99"/>
    <w:semiHidden/>
    <w:unhideWhenUsed/>
    <w:rsid w:val="0049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290770">
      <w:bodyDiv w:val="1"/>
      <w:marLeft w:val="0"/>
      <w:marRight w:val="0"/>
      <w:marTop w:val="0"/>
      <w:marBottom w:val="0"/>
      <w:divBdr>
        <w:top w:val="none" w:sz="0" w:space="0" w:color="auto"/>
        <w:left w:val="none" w:sz="0" w:space="0" w:color="auto"/>
        <w:bottom w:val="none" w:sz="0" w:space="0" w:color="auto"/>
        <w:right w:val="none" w:sz="0" w:space="0" w:color="auto"/>
      </w:divBdr>
    </w:div>
    <w:div w:id="1049916614">
      <w:bodyDiv w:val="1"/>
      <w:marLeft w:val="0"/>
      <w:marRight w:val="0"/>
      <w:marTop w:val="0"/>
      <w:marBottom w:val="0"/>
      <w:divBdr>
        <w:top w:val="none" w:sz="0" w:space="0" w:color="auto"/>
        <w:left w:val="none" w:sz="0" w:space="0" w:color="auto"/>
        <w:bottom w:val="none" w:sz="0" w:space="0" w:color="auto"/>
        <w:right w:val="none" w:sz="0" w:space="0" w:color="auto"/>
      </w:divBdr>
    </w:div>
    <w:div w:id="1923488966">
      <w:bodyDiv w:val="1"/>
      <w:marLeft w:val="0"/>
      <w:marRight w:val="0"/>
      <w:marTop w:val="0"/>
      <w:marBottom w:val="0"/>
      <w:divBdr>
        <w:top w:val="none" w:sz="0" w:space="0" w:color="auto"/>
        <w:left w:val="none" w:sz="0" w:space="0" w:color="auto"/>
        <w:bottom w:val="none" w:sz="0" w:space="0" w:color="auto"/>
        <w:right w:val="none" w:sz="0" w:space="0" w:color="auto"/>
      </w:divBdr>
      <w:divsChild>
        <w:div w:id="106163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Koyle</dc:creator>
  <cp:keywords/>
  <dc:description/>
  <cp:lastModifiedBy>Dan Koyle</cp:lastModifiedBy>
  <cp:revision>2</cp:revision>
  <cp:lastPrinted>2024-03-13T16:25:00Z</cp:lastPrinted>
  <dcterms:created xsi:type="dcterms:W3CDTF">2025-05-07T00:52:00Z</dcterms:created>
  <dcterms:modified xsi:type="dcterms:W3CDTF">2025-05-07T00:52:00Z</dcterms:modified>
</cp:coreProperties>
</file>